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29EE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652A784">
      <w:pPr>
        <w:jc w:val="center"/>
        <w:rPr>
          <w:rFonts w:ascii="宋体" w:hAnsi="宋体" w:eastAsia="宋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2024年度乐山市农业系列中级公示名单</w:t>
      </w: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14:paraId="40F1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7191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BF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张怀丹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4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C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B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</w:p>
        </w:tc>
      </w:tr>
      <w:tr w14:paraId="4F26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5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3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F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9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A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8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5589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75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0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李堰军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8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E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2B18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37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4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6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乐山市沙湾区太平镇农业综合服务中心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1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E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5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5548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42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谭成均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乐山市沙湾区太平镇农业综合服务中心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D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186C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FD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D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7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0285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2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C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杨川鹏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6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7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2D1F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B6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邓义贞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A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五通桥区动物疫病预防控制中心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4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A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5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1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6899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F7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B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乐山市五通桥区农业技术推广中心（乐山市五通桥区农产品质量安全检验检测中心）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F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1DB1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CE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B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余见明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E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乐山市农业科学研究院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F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1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0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A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农艺师</w:t>
            </w:r>
          </w:p>
        </w:tc>
      </w:tr>
      <w:tr w14:paraId="73FA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A3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李渺妙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B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5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081E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17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8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8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E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5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6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7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4A50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8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C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翁瑾棠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0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A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1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4A41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BD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8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邱世春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乐山市中心城区黄氏宠物诊所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9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8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02D5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B6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黄相涵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5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乐山市中心城区黄氏宠物诊所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A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1348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C2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C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乐山清风联合宠物医院有限公司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A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F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6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1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63F5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3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A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乐山市沙湾区动物疫病预防控制中心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9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兽医师</w:t>
            </w:r>
          </w:p>
        </w:tc>
      </w:tr>
      <w:tr w14:paraId="514A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5A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C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贾淋雁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0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5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乐山市市中区农产品质量安全监督检验检测站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8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B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5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</w:p>
        </w:tc>
      </w:tr>
      <w:tr w14:paraId="025D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50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4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5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乐山市市中区动物疫病预防控制中心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3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6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2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畜牧师</w:t>
            </w:r>
          </w:p>
        </w:tc>
      </w:tr>
    </w:tbl>
    <w:p w14:paraId="04A3EECB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30C2C8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63233723"/>
    <w:rsid w:val="3A935724"/>
    <w:rsid w:val="535D0B72"/>
    <w:rsid w:val="582329C8"/>
    <w:rsid w:val="5D237E28"/>
    <w:rsid w:val="63233723"/>
    <w:rsid w:val="6B801556"/>
    <w:rsid w:val="7E55C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1012</Characters>
  <Lines>0</Lines>
  <Paragraphs>0</Paragraphs>
  <TotalTime>0</TotalTime>
  <ScaleCrop>false</ScaleCrop>
  <LinksUpToDate>false</LinksUpToDate>
  <CharactersWithSpaces>1012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2023-06-12T10:42:00Z</dcterms:created>
  <dc:creator>凉城予梦</dc:creator>
  <cp:lastModifiedBy>宋闷闷要奋发向上</cp:lastModifiedBy>
  <dcterms:modified xsi:type="dcterms:W3CDTF">2025-01-02T09:26:06Z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80FCF33366464AD2BBE8A5B8E5A69468_11</vt:lpwstr>
  </property>
  <property fmtid="{D5CDD505-2E9C-101B-9397-08002B2CF9AE}" pid="4" name="KSOTemplateDocerSaveRecord">
    <vt:lpwstr>eyJoZGlkIjoiOGMwOGU1ZWZiOWQ1MjExODE5M2QwMzA2NGJmNDJmY2MiLCJ1c2VySWQiOiIyMjYyNzE5MTYifQ==</vt:lpwstr>
  </property>
</Properties>
</file>